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478E2FBB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ANEXO 2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0075DB2" w14:textId="50357C1F" w:rsidR="00987B78" w:rsidRPr="00EF0FE9" w:rsidRDefault="00987B78" w:rsidP="00987B78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EF0FE9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Número da Licitação: </w:t>
      </w:r>
      <w:r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100</w:t>
      </w:r>
      <w:r w:rsidR="001B32C5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23267A</w:t>
      </w:r>
    </w:p>
    <w:p w14:paraId="65A2787D" w14:textId="604ACF0E" w:rsidR="00987B78" w:rsidRPr="00EF0FE9" w:rsidRDefault="00987B78" w:rsidP="00987B78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EF0FE9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Objeto: </w:t>
      </w:r>
      <w:r w:rsidR="001B32C5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CABO DE ENERGIA</w:t>
      </w:r>
    </w:p>
    <w:p w14:paraId="0F7E5C16" w14:textId="3980A22B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70AD9BB4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987B78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72687" w14:textId="77777777" w:rsidR="002D3756" w:rsidRDefault="002D3756" w:rsidP="003761BC">
      <w:pPr>
        <w:spacing w:after="0" w:line="240" w:lineRule="auto"/>
      </w:pPr>
      <w:r>
        <w:separator/>
      </w:r>
    </w:p>
  </w:endnote>
  <w:endnote w:type="continuationSeparator" w:id="0">
    <w:p w14:paraId="57141CF9" w14:textId="77777777" w:rsidR="002D3756" w:rsidRDefault="002D3756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533E7" w14:textId="77777777" w:rsidR="00D06978" w:rsidRDefault="00D0697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46819BC4" w:rsidR="005C652A" w:rsidRPr="00D06978" w:rsidRDefault="00D06978" w:rsidP="00D06978">
    <w:pPr>
      <w:pStyle w:val="Rodap"/>
    </w:pPr>
    <w:r w:rsidRPr="003D0FEC">
      <w:rPr>
        <w:rFonts w:ascii="Arial" w:hAnsi="Arial" w:cs="Arial"/>
        <w:i/>
        <w:iCs/>
        <w:sz w:val="16"/>
        <w:szCs w:val="16"/>
      </w:rPr>
      <w:t>P</w:t>
    </w:r>
    <w:r>
      <w:rPr>
        <w:rFonts w:ascii="Arial" w:hAnsi="Arial" w:cs="Arial"/>
        <w:i/>
        <w:iCs/>
        <w:sz w:val="16"/>
        <w:szCs w:val="16"/>
      </w:rPr>
      <w:t xml:space="preserve">regão Eletrônico para Registro de Preços </w:t>
    </w:r>
    <w:r w:rsidRPr="002A0994">
      <w:rPr>
        <w:rFonts w:ascii="Arial" w:hAnsi="Arial" w:cs="Arial"/>
        <w:i/>
        <w:iCs/>
        <w:sz w:val="16"/>
        <w:szCs w:val="16"/>
      </w:rPr>
      <w:t>nº 100</w:t>
    </w:r>
    <w:r>
      <w:rPr>
        <w:rFonts w:ascii="Arial" w:hAnsi="Arial" w:cs="Arial"/>
        <w:i/>
        <w:iCs/>
        <w:sz w:val="16"/>
        <w:szCs w:val="16"/>
      </w:rPr>
      <w:t>23267A</w:t>
    </w:r>
    <w:r>
      <w:rPr>
        <w:rFonts w:ascii="Arial" w:hAnsi="Arial" w:cs="Arial"/>
        <w:i/>
        <w:iCs/>
        <w:color w:val="FF0000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9785C" w14:textId="77777777" w:rsidR="00D06978" w:rsidRDefault="00D0697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C7145" w14:textId="77777777" w:rsidR="002D3756" w:rsidRDefault="002D3756" w:rsidP="003761BC">
      <w:pPr>
        <w:spacing w:after="0" w:line="240" w:lineRule="auto"/>
      </w:pPr>
      <w:r>
        <w:separator/>
      </w:r>
    </w:p>
  </w:footnote>
  <w:footnote w:type="continuationSeparator" w:id="0">
    <w:p w14:paraId="4CBF0454" w14:textId="77777777" w:rsidR="002D3756" w:rsidRDefault="002D3756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8B8E1" w14:textId="77777777" w:rsidR="00D06978" w:rsidRDefault="00D0697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681A25D5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CF114" w14:textId="77777777" w:rsidR="00D06978" w:rsidRDefault="00D0697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5C84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C0B"/>
    <w:rsid w:val="001B2425"/>
    <w:rsid w:val="001B2B57"/>
    <w:rsid w:val="001B32C5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4057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3B0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1C7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1E2B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6B49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87B78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2C5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348A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978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776FE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4EB9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4</cp:revision>
  <cp:lastPrinted>2024-02-23T14:56:00Z</cp:lastPrinted>
  <dcterms:created xsi:type="dcterms:W3CDTF">2026-04-28T13:37:00Z</dcterms:created>
  <dcterms:modified xsi:type="dcterms:W3CDTF">2026-04-28T13:39:00Z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